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F0" w:rsidRDefault="00D870F0" w:rsidP="00F47C7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Принято:                                                                   Утверждено:</w:t>
      </w:r>
    </w:p>
    <w:p w:rsidR="00D870F0" w:rsidRDefault="00D870F0" w:rsidP="00F47C7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Педагогическим советом                                        Приказом директора МКОУ</w:t>
      </w:r>
    </w:p>
    <w:p w:rsidR="00D870F0" w:rsidRDefault="00D870F0" w:rsidP="00F47C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протокол № 2 от 30.08.2022г.                                 «Мушаковская СОШ»</w:t>
      </w:r>
    </w:p>
    <w:p w:rsidR="00D870F0" w:rsidRPr="00F47C7A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F47C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 30.08.2022г. № 66</w:t>
      </w:r>
    </w:p>
    <w:p w:rsidR="00D870F0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70F0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70F0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70F0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70F0" w:rsidRPr="000F3577" w:rsidRDefault="00D870F0" w:rsidP="000F357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D870F0" w:rsidRPr="00F47C7A" w:rsidRDefault="00D870F0" w:rsidP="000F3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C7A">
        <w:rPr>
          <w:rFonts w:ascii="Times New Roman" w:hAnsi="Times New Roman"/>
          <w:color w:val="000000"/>
          <w:sz w:val="24"/>
          <w:szCs w:val="24"/>
          <w:lang w:eastAsia="ru-RU"/>
        </w:rPr>
        <w:t>МКОУ «Мушаковсая СОШ» дошкольной группы</w:t>
      </w:r>
    </w:p>
    <w:p w:rsidR="00D870F0" w:rsidRPr="000F3577" w:rsidRDefault="00D870F0" w:rsidP="000F3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положение:</w:t>
      </w:r>
    </w:p>
    <w:p w:rsidR="00D870F0" w:rsidRPr="000F3577" w:rsidRDefault="00D870F0" w:rsidP="000F357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(далее -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МКОУ «Мушаковская СОШ» дошкольная группа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дошкольная группа)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left="-284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1.2. Настоящее Положение разработано в соответствии с:</w:t>
      </w:r>
    </w:p>
    <w:p w:rsidR="00D870F0" w:rsidRPr="000F3577" w:rsidRDefault="00D870F0" w:rsidP="000F357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12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частью 7 статьи 47 Федерального закона от 29.12.2012 № 273-ФЗ «Об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образовании в Российской Федерации»;</w:t>
      </w:r>
    </w:p>
    <w:p w:rsidR="00D870F0" w:rsidRPr="000F3577" w:rsidRDefault="00D870F0" w:rsidP="000F3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12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Трудовым кодексом Российской Федерации;</w:t>
      </w:r>
    </w:p>
    <w:p w:rsidR="00D870F0" w:rsidRPr="000F3577" w:rsidRDefault="00D870F0" w:rsidP="000F357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12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от 24.12.2010 года № 2075 «О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продолжительности рабочего времени педагогических работников»;</w:t>
      </w:r>
    </w:p>
    <w:p w:rsidR="00D870F0" w:rsidRPr="000F3577" w:rsidRDefault="00D870F0" w:rsidP="000F357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12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РФ от 27.03.2006 года № 69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«Положение об особенностях режима рабочего времени и времени отдыха педагогических и других работников образовательных учреждений»;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Действие Положения распространяется только на работников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дошкольной группы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, чьи должности относятся к педагогическим: воспитатель, музыкальный руководитель.</w:t>
      </w:r>
    </w:p>
    <w:p w:rsidR="00D870F0" w:rsidRPr="000F3577" w:rsidRDefault="00D870F0" w:rsidP="00D569A4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1.4. Во всём, что по каким - то причинам осталось неурегулированным Положением,или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Режим рабочего времени и времени отдыха педагогических работников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дошкольной группы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bookmarkStart w:id="0" w:name="_GoBack"/>
      <w:bookmarkEnd w:id="0"/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, осуществляющего образовательную деятельность, трудовым договором, графиками работы и расписанием непосредственно – образовательной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70F0" w:rsidRPr="000F3577" w:rsidRDefault="00D870F0" w:rsidP="000F3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Структура рабочего времени педагогических работников: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2.1. В рабочее время педагогических работников в зависимости  от  занимаемой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должности включается:</w:t>
      </w:r>
    </w:p>
    <w:p w:rsidR="00D870F0" w:rsidRPr="000F3577" w:rsidRDefault="00D870F0" w:rsidP="000F3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учебная (преподавательская) работа;</w:t>
      </w:r>
    </w:p>
    <w:p w:rsidR="00D870F0" w:rsidRPr="000F3577" w:rsidRDefault="00D870F0" w:rsidP="000F3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воспитательная работа;</w:t>
      </w:r>
    </w:p>
    <w:p w:rsidR="00D870F0" w:rsidRPr="000F3577" w:rsidRDefault="00D870F0" w:rsidP="000F3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индивидуальная работа с воспитанниками;</w:t>
      </w:r>
    </w:p>
    <w:p w:rsidR="00D870F0" w:rsidRPr="000F3577" w:rsidRDefault="00D870F0" w:rsidP="000F35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86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   научная, творческая и исследовательская работа;</w:t>
      </w:r>
    </w:p>
    <w:p w:rsidR="00D870F0" w:rsidRPr="000F3577" w:rsidRDefault="00D870F0" w:rsidP="000F3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методическая, подготовительная, организационная, диагностическая работа;</w:t>
      </w:r>
    </w:p>
    <w:p w:rsidR="00D870F0" w:rsidRPr="000F3577" w:rsidRDefault="00D870F0" w:rsidP="000F357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работа по ведению мониторинга;</w:t>
      </w:r>
    </w:p>
    <w:p w:rsidR="00D870F0" w:rsidRPr="000F3577" w:rsidRDefault="00D870F0" w:rsidP="00D569A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работа, предусмотренная планами воспитательных, физкультурно-оздоровительных,спортивных, творческих и иных мероприятий, проводимых с воспитанниками.</w:t>
      </w:r>
    </w:p>
    <w:p w:rsidR="00D870F0" w:rsidRPr="000F3577" w:rsidRDefault="00D870F0" w:rsidP="00D569A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 w:firstLine="90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другая педагогическая работа, предусмотренная квалификационными         характеристиками по должностям, трудовыми (должностными) обязанностями и         индивидуальным планом.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Режим 36 - часовой рабочей недели воспитателям обеспечивается путем одновременной ежедневной работы двух воспитателей в течение 7 часов 12 мин. для каждого воспитателя. 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36 часов в неделю: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воспитателям;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24 часа в неделю: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музыкальному руководителю;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2.4. Выполнение педагогической работы регулируется расписанием непрерывной образовательной деятельности,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директором школы.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6</w:t>
      </w: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. Конкретная продолжительность непрерывной образовательной деятельности, а также перерывов между ними предусматривается с учетом действующих соответствующих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непрерывной образовательной деятельности.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262626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7</w:t>
      </w:r>
      <w:r w:rsidRPr="000F3577">
        <w:rPr>
          <w:rFonts w:ascii="Times New Roman" w:hAnsi="Times New Roman"/>
          <w:color w:val="262626"/>
          <w:sz w:val="24"/>
          <w:szCs w:val="24"/>
          <w:lang w:eastAsia="ru-RU"/>
        </w:rPr>
        <w:t>.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,  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D870F0" w:rsidRPr="000F3577" w:rsidRDefault="00D870F0" w:rsidP="000F357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обязанностей, связанных с участием в работе педагогического совета,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D870F0" w:rsidRPr="000F3577" w:rsidRDefault="00D870F0" w:rsidP="000F357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и проведение методической, диагностической и консультативной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помощи родителям (законным представителям),</w:t>
      </w:r>
    </w:p>
    <w:p w:rsidR="00D870F0" w:rsidRPr="000F3577" w:rsidRDefault="00D870F0" w:rsidP="000F3577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время, затрачиваемое непосредственно на подготовку к работе по обучению и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0F3577">
        <w:rPr>
          <w:rFonts w:ascii="Times New Roman" w:hAnsi="Times New Roman"/>
          <w:color w:val="262626"/>
          <w:sz w:val="24"/>
          <w:szCs w:val="24"/>
          <w:lang w:eastAsia="ru-RU"/>
        </w:rPr>
        <w:t>,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D870F0" w:rsidRPr="000F3577" w:rsidRDefault="00D870F0" w:rsidP="000F3577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дополнительно возложенных на педагогических работников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F3577">
        <w:rPr>
          <w:rFonts w:ascii="Times New Roman" w:hAnsi="Times New Roman"/>
          <w:color w:val="262626"/>
          <w:sz w:val="24"/>
          <w:szCs w:val="24"/>
          <w:lang w:eastAsia="ru-RU"/>
        </w:rPr>
        <w:t>  Периоды времени, в течение которых </w:t>
      </w:r>
      <w:r>
        <w:rPr>
          <w:rFonts w:ascii="Times New Roman" w:hAnsi="Times New Roman"/>
          <w:color w:val="262626"/>
          <w:sz w:val="24"/>
          <w:szCs w:val="24"/>
          <w:lang w:eastAsia="ru-RU"/>
        </w:rPr>
        <w:t>дошкольная группа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0F3577">
        <w:rPr>
          <w:rFonts w:ascii="Times New Roman" w:hAnsi="Times New Roman"/>
          <w:color w:val="262626"/>
          <w:sz w:val="24"/>
          <w:szCs w:val="24"/>
          <w:lang w:eastAsia="ru-RU"/>
        </w:rPr>
        <w:t>осуществляет свою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10</w:t>
      </w: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 xml:space="preserve">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дошкольной группы</w:t>
      </w: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 xml:space="preserve">. В такие периоды педагогические работники привлекаются к учебно-воспитательной, методической, организационной работе на основании приказа </w:t>
      </w: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директора школы</w:t>
      </w:r>
      <w:r w:rsidRPr="000F357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ru-RU"/>
        </w:rPr>
        <w:t>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EFEFE"/>
          <w:lang w:eastAsia="ru-RU"/>
        </w:rPr>
        <w:t> </w:t>
      </w:r>
    </w:p>
    <w:p w:rsidR="00D870F0" w:rsidRPr="000F3577" w:rsidRDefault="00D870F0" w:rsidP="000F35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D870F0" w:rsidRPr="000F3577" w:rsidRDefault="00D870F0" w:rsidP="000F3577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firstLine="56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Тарификация педагогических работников производится  на 01 сентября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екущего  года.  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870F0" w:rsidRPr="000F3577" w:rsidRDefault="00D870F0" w:rsidP="000F35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40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4.1. Распределение рабочего времени воспитателя: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4.1.1.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4.1.2. Во время исполнения должностных обязанностей в первую половину дня он:</w:t>
      </w:r>
    </w:p>
    <w:p w:rsidR="00D870F0" w:rsidRPr="000F3577" w:rsidRDefault="00D870F0" w:rsidP="000F3577">
      <w:pPr>
        <w:numPr>
          <w:ilvl w:val="0"/>
          <w:numId w:val="15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деятельность с воспитанниками в соответствии с циклограммой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группы, календарным и перспективным планированием воспитательно –         образовательной деятельности;</w:t>
      </w:r>
    </w:p>
    <w:p w:rsidR="00D870F0" w:rsidRPr="000F3577" w:rsidRDefault="00D870F0" w:rsidP="000F3577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 осуществляет утренний фильтр при приеме воспитанников в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учреждение, проводит беседу с родителями (законными представителями) о состоянии здоровья воспитанников;</w:t>
      </w:r>
    </w:p>
    <w:p w:rsidR="00D870F0" w:rsidRPr="000F3577" w:rsidRDefault="00D870F0" w:rsidP="000F3577">
      <w:pPr>
        <w:numPr>
          <w:ilvl w:val="0"/>
          <w:numId w:val="17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 осуществляет ситуации общения с воспитанниками, индивидуальную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работу;</w:t>
      </w:r>
    </w:p>
    <w:p w:rsidR="00D870F0" w:rsidRPr="000F3577" w:rsidRDefault="00D870F0" w:rsidP="000F3577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трудовые поручения, работу дежурных воспитанников по уголку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природы, столовой, учебной деятельности;</w:t>
      </w:r>
    </w:p>
    <w:p w:rsidR="00D870F0" w:rsidRPr="000F3577" w:rsidRDefault="00D870F0" w:rsidP="000F3577">
      <w:pPr>
        <w:numPr>
          <w:ilvl w:val="0"/>
          <w:numId w:val="19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проводит утреннюю гимнастику с элементами дыхательной и артикуляционной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гимнастик, речевую гимнастику;</w:t>
      </w:r>
    </w:p>
    <w:p w:rsidR="00D870F0" w:rsidRPr="000F3577" w:rsidRDefault="00D870F0" w:rsidP="000F3577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D870F0" w:rsidRPr="000F3577" w:rsidRDefault="00D870F0" w:rsidP="000F3577">
      <w:pPr>
        <w:numPr>
          <w:ilvl w:val="0"/>
          <w:numId w:val="21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выход воспитанников на прогулку в строгом соответствии с режимом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дня, утвержденном руководителем для данной возрастной группы;</w:t>
      </w:r>
    </w:p>
    <w:p w:rsidR="00D870F0" w:rsidRPr="000F3577" w:rsidRDefault="00D870F0" w:rsidP="000F3577">
      <w:pPr>
        <w:numPr>
          <w:ilvl w:val="0"/>
          <w:numId w:val="22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организацию и проведение игровой, познавательной,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D870F0" w:rsidRPr="000F3577" w:rsidRDefault="00D870F0" w:rsidP="000F3577">
      <w:pPr>
        <w:numPr>
          <w:ilvl w:val="0"/>
          <w:numId w:val="23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воспитание культурно-гигиенических навыков при приеме пищи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воспитанниками в режиме дня, выдачу и доведение до воспитанников нормы 1,2,3 блюд;</w:t>
      </w:r>
    </w:p>
    <w:p w:rsidR="00D870F0" w:rsidRPr="000F3577" w:rsidRDefault="00D870F0" w:rsidP="000F3577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D870F0" w:rsidRPr="000F3577" w:rsidRDefault="00D870F0" w:rsidP="000F3577">
      <w:pPr>
        <w:numPr>
          <w:ilvl w:val="0"/>
          <w:numId w:val="25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спокойный переход воспитанников к дневному сну и порядок в группе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для передачи  группы второму воспитателю.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4.1.3. Во время работы во вторую половину дня воспитатель:</w:t>
      </w:r>
    </w:p>
    <w:p w:rsidR="00D870F0" w:rsidRPr="000F3577" w:rsidRDefault="00D870F0" w:rsidP="000F3577">
      <w:pPr>
        <w:numPr>
          <w:ilvl w:val="0"/>
          <w:numId w:val="26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условия для полноценного дневного сна воспитанников, охрану сна;</w:t>
      </w:r>
    </w:p>
    <w:p w:rsidR="00D870F0" w:rsidRPr="000F3577" w:rsidRDefault="00D870F0" w:rsidP="00F21961">
      <w:pPr>
        <w:numPr>
          <w:ilvl w:val="0"/>
          <w:numId w:val="26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</w:t>
      </w:r>
      <w:r>
        <w:rPr>
          <w:rFonts w:cs="Calibri"/>
          <w:color w:val="000000"/>
          <w:lang w:eastAsia="ru-RU"/>
        </w:rPr>
        <w:t xml:space="preserve"> 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        материал к образовательной деятельности, готовит консультации для родителей;</w:t>
      </w:r>
    </w:p>
    <w:p w:rsidR="00D870F0" w:rsidRPr="000F3577" w:rsidRDefault="00D870F0" w:rsidP="000F3577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принимает участие в заседаниях педагогического совета ДОУ, семинарах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</w:p>
    <w:p w:rsidR="00D870F0" w:rsidRPr="000F3577" w:rsidRDefault="00D870F0" w:rsidP="000F3577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оформляет выставки детских работ, готовит дидактические материалы для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совершенствования предметно-развивающей среды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870F0" w:rsidRPr="000F3577" w:rsidRDefault="00D870F0" w:rsidP="000F3577">
      <w:pPr>
        <w:numPr>
          <w:ilvl w:val="0"/>
          <w:numId w:val="30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D870F0" w:rsidRPr="000F3577" w:rsidRDefault="00D870F0" w:rsidP="000F3577">
      <w:pPr>
        <w:numPr>
          <w:ilvl w:val="0"/>
          <w:numId w:val="31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организацию и проведение игровой, познавательной,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</w:r>
    </w:p>
    <w:p w:rsidR="00D870F0" w:rsidRPr="000F3577" w:rsidRDefault="00D870F0" w:rsidP="000F3577">
      <w:pPr>
        <w:numPr>
          <w:ilvl w:val="0"/>
          <w:numId w:val="32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выход воспитанников на вечернюю прогулку в соответствии с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режимом дня;</w:t>
      </w:r>
    </w:p>
    <w:p w:rsidR="00D870F0" w:rsidRPr="000F3577" w:rsidRDefault="00D870F0" w:rsidP="000F3577">
      <w:pPr>
        <w:numPr>
          <w:ilvl w:val="0"/>
          <w:numId w:val="33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организацию и проведение игровой, познавательной,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D870F0" w:rsidRPr="000F3577" w:rsidRDefault="00D870F0" w:rsidP="000F3577">
      <w:pPr>
        <w:numPr>
          <w:ilvl w:val="0"/>
          <w:numId w:val="34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воспитание культурно-гигиенических навыков при приеме пищи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D870F0" w:rsidRPr="000F3577" w:rsidRDefault="00D870F0" w:rsidP="000F3577">
      <w:pPr>
        <w:numPr>
          <w:ilvl w:val="0"/>
          <w:numId w:val="35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консультативную работу с родителями по индивидуальному развитию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D870F0" w:rsidRPr="000F3577" w:rsidRDefault="00D870F0" w:rsidP="000F3577">
      <w:pPr>
        <w:numPr>
          <w:ilvl w:val="0"/>
          <w:numId w:val="36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индивидуальную работу с воспитанниками по всем направлениям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деятельности, в соответствие с календарным планированием.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left="360"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  Распределение рабочего времени музыкального руководителя: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36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4.4.1. 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36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4.4.2.  Во время исполнения должностных обязанностей в первую половину дня он:</w:t>
      </w:r>
    </w:p>
    <w:p w:rsidR="00D870F0" w:rsidRPr="000F3577" w:rsidRDefault="00D870F0" w:rsidP="000F3577">
      <w:pPr>
        <w:numPr>
          <w:ilvl w:val="0"/>
          <w:numId w:val="37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деятельность с воспитанниками в соответствии с циклограммой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группы, календарным и перспективным планированием воспитательно – образовательной деятельности;</w:t>
      </w:r>
    </w:p>
    <w:p w:rsidR="00D870F0" w:rsidRPr="000F3577" w:rsidRDefault="00D870F0" w:rsidP="000F3577">
      <w:pPr>
        <w:numPr>
          <w:ilvl w:val="0"/>
          <w:numId w:val="38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музыкальное сопровождение утренних гимнастик групп в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их расписанием;</w:t>
      </w:r>
    </w:p>
    <w:p w:rsidR="00D870F0" w:rsidRPr="000F3577" w:rsidRDefault="00D870F0" w:rsidP="000F3577">
      <w:pPr>
        <w:numPr>
          <w:ilvl w:val="0"/>
          <w:numId w:val="39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специальной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D870F0" w:rsidRPr="000F3577" w:rsidRDefault="00D870F0" w:rsidP="000F3577">
      <w:pPr>
        <w:numPr>
          <w:ilvl w:val="0"/>
          <w:numId w:val="40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организацию и проведение музыкальных праздников, развлечений,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творческих конкурсов и других общесадовских мероприятий в тесном взаимодействии с воспитателями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70F0" w:rsidRPr="000F3577" w:rsidRDefault="00D870F0" w:rsidP="000F3577">
      <w:pPr>
        <w:numPr>
          <w:ilvl w:val="0"/>
          <w:numId w:val="41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сопровождение детей на культурные мероприятия города;</w:t>
      </w:r>
    </w:p>
    <w:p w:rsidR="00D870F0" w:rsidRPr="000F3577" w:rsidRDefault="00D870F0" w:rsidP="000F3577">
      <w:pPr>
        <w:numPr>
          <w:ilvl w:val="0"/>
          <w:numId w:val="41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 осуществляет индивидуальную работу с воспитанниками.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       4.4.3. Во время работы во вторую половину дня музыкальный руководитель:</w:t>
      </w:r>
    </w:p>
    <w:p w:rsidR="00D870F0" w:rsidRPr="000F3577" w:rsidRDefault="00D870F0" w:rsidP="000F3577">
      <w:pPr>
        <w:numPr>
          <w:ilvl w:val="0"/>
          <w:numId w:val="42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работу с документацией, разработку конспектов и подготовку к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D870F0" w:rsidRPr="000F3577" w:rsidRDefault="00D870F0" w:rsidP="000F3577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принимает участие в заседаниях педагогического совета ДОУ, семинарах,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педагогических часах и пр.;</w:t>
      </w:r>
    </w:p>
    <w:p w:rsidR="00D870F0" w:rsidRPr="000F3577" w:rsidRDefault="00D870F0" w:rsidP="000F3577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оформляет музыкальный зал, готовит дидактические материалы для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совершенствования предметно-развивающей среды;</w:t>
      </w:r>
    </w:p>
    <w:p w:rsidR="00D870F0" w:rsidRPr="000F3577" w:rsidRDefault="00D870F0" w:rsidP="000F3577">
      <w:pPr>
        <w:numPr>
          <w:ilvl w:val="0"/>
          <w:numId w:val="46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музыкальное сопровождение бодрящих гимнастик групп в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их расписанием;</w:t>
      </w:r>
    </w:p>
    <w:p w:rsidR="00D870F0" w:rsidRPr="000F3577" w:rsidRDefault="00D870F0" w:rsidP="000F3577">
      <w:pPr>
        <w:numPr>
          <w:ilvl w:val="0"/>
          <w:numId w:val="47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D870F0" w:rsidRPr="000F3577" w:rsidRDefault="00D870F0" w:rsidP="000F3577">
      <w:pPr>
        <w:numPr>
          <w:ilvl w:val="0"/>
          <w:numId w:val="48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организацию и проведение музыкальных праздников, развлечений,</w:t>
      </w:r>
    </w:p>
    <w:p w:rsidR="00D870F0" w:rsidRPr="000F3577" w:rsidRDefault="00D870F0" w:rsidP="00F21961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творческих конкурсов и других общесад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ико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вских мероприятий в тесном взаимодействии с воспитателями;</w:t>
      </w:r>
    </w:p>
    <w:p w:rsidR="00D870F0" w:rsidRPr="000F3577" w:rsidRDefault="00D870F0" w:rsidP="000F3577">
      <w:pPr>
        <w:numPr>
          <w:ilvl w:val="0"/>
          <w:numId w:val="49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D870F0" w:rsidRPr="000F3577" w:rsidRDefault="00D870F0" w:rsidP="000F3577">
      <w:pPr>
        <w:numPr>
          <w:ilvl w:val="0"/>
          <w:numId w:val="50"/>
        </w:numPr>
        <w:shd w:val="clear" w:color="auto" w:fill="FFFFFF"/>
        <w:spacing w:before="30" w:after="3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организует консультативную работу с родителями по индивидуальному развитию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4.4.4.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D870F0" w:rsidRPr="000F3577" w:rsidRDefault="00D870F0" w:rsidP="000F357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360" w:right="40"/>
        <w:jc w:val="center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 педагогических работников: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5.1.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обеспечить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Педагогическим работникам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дошкольной группы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запрещается изменять по своему усмотрению соотношение учебной и другой педагогической работы, удлинять или сокращать  их продолжительность.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D870F0" w:rsidRPr="000F3577" w:rsidRDefault="00D870F0" w:rsidP="000F3577">
      <w:pPr>
        <w:shd w:val="clear" w:color="auto" w:fill="FFFFFF"/>
        <w:spacing w:after="0" w:line="240" w:lineRule="auto"/>
        <w:ind w:right="40" w:firstLine="708"/>
        <w:jc w:val="both"/>
        <w:rPr>
          <w:rFonts w:cs="Calibri"/>
          <w:color w:val="000000"/>
          <w:lang w:eastAsia="ru-RU"/>
        </w:rPr>
      </w:pPr>
      <w:r w:rsidRPr="000F357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5.4. </w:t>
      </w:r>
      <w:r w:rsidRPr="000F3577">
        <w:rPr>
          <w:rFonts w:ascii="Times New Roman" w:hAnsi="Times New Roman"/>
          <w:color w:val="000000"/>
          <w:sz w:val="24"/>
          <w:szCs w:val="24"/>
          <w:lang w:eastAsia="ru-RU"/>
        </w:rPr>
        <w:t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РФ.</w:t>
      </w:r>
    </w:p>
    <w:p w:rsidR="00D870F0" w:rsidRDefault="00D870F0"/>
    <w:sectPr w:rsidR="00D870F0" w:rsidSect="0052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5B"/>
    <w:multiLevelType w:val="multilevel"/>
    <w:tmpl w:val="D3DC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25C76"/>
    <w:multiLevelType w:val="multilevel"/>
    <w:tmpl w:val="E9C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925A2"/>
    <w:multiLevelType w:val="multilevel"/>
    <w:tmpl w:val="DC12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E3661"/>
    <w:multiLevelType w:val="multilevel"/>
    <w:tmpl w:val="AC9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67E99"/>
    <w:multiLevelType w:val="multilevel"/>
    <w:tmpl w:val="FAC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C606F"/>
    <w:multiLevelType w:val="multilevel"/>
    <w:tmpl w:val="882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41328"/>
    <w:multiLevelType w:val="multilevel"/>
    <w:tmpl w:val="109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348E0"/>
    <w:multiLevelType w:val="multilevel"/>
    <w:tmpl w:val="DF8E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03CD8"/>
    <w:multiLevelType w:val="multilevel"/>
    <w:tmpl w:val="DF7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E213B"/>
    <w:multiLevelType w:val="multilevel"/>
    <w:tmpl w:val="2CF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E60B1"/>
    <w:multiLevelType w:val="multilevel"/>
    <w:tmpl w:val="4E0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84BBC"/>
    <w:multiLevelType w:val="multilevel"/>
    <w:tmpl w:val="4AD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72F48"/>
    <w:multiLevelType w:val="multilevel"/>
    <w:tmpl w:val="2EE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061DB"/>
    <w:multiLevelType w:val="multilevel"/>
    <w:tmpl w:val="B38C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9467D"/>
    <w:multiLevelType w:val="multilevel"/>
    <w:tmpl w:val="C4FC8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7D6008"/>
    <w:multiLevelType w:val="multilevel"/>
    <w:tmpl w:val="B8B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C17C3"/>
    <w:multiLevelType w:val="multilevel"/>
    <w:tmpl w:val="899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F76EC"/>
    <w:multiLevelType w:val="multilevel"/>
    <w:tmpl w:val="0E6E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5127B"/>
    <w:multiLevelType w:val="multilevel"/>
    <w:tmpl w:val="45B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52098"/>
    <w:multiLevelType w:val="multilevel"/>
    <w:tmpl w:val="1E7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C366E"/>
    <w:multiLevelType w:val="multilevel"/>
    <w:tmpl w:val="91E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F403D"/>
    <w:multiLevelType w:val="multilevel"/>
    <w:tmpl w:val="6D2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12334"/>
    <w:multiLevelType w:val="multilevel"/>
    <w:tmpl w:val="7F22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F6837"/>
    <w:multiLevelType w:val="multilevel"/>
    <w:tmpl w:val="AFE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A3230F"/>
    <w:multiLevelType w:val="multilevel"/>
    <w:tmpl w:val="4830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596AC2"/>
    <w:multiLevelType w:val="multilevel"/>
    <w:tmpl w:val="E482E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7E281F"/>
    <w:multiLevelType w:val="multilevel"/>
    <w:tmpl w:val="DE4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77FBD"/>
    <w:multiLevelType w:val="multilevel"/>
    <w:tmpl w:val="B6C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5F63F1"/>
    <w:multiLevelType w:val="multilevel"/>
    <w:tmpl w:val="BDC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C339B"/>
    <w:multiLevelType w:val="multilevel"/>
    <w:tmpl w:val="EDE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5417F"/>
    <w:multiLevelType w:val="multilevel"/>
    <w:tmpl w:val="E4D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16837"/>
    <w:multiLevelType w:val="multilevel"/>
    <w:tmpl w:val="98D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1CA"/>
    <w:multiLevelType w:val="multilevel"/>
    <w:tmpl w:val="5A4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82E20"/>
    <w:multiLevelType w:val="multilevel"/>
    <w:tmpl w:val="767CE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2E4872"/>
    <w:multiLevelType w:val="multilevel"/>
    <w:tmpl w:val="243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64DD3"/>
    <w:multiLevelType w:val="multilevel"/>
    <w:tmpl w:val="9B1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5D128E"/>
    <w:multiLevelType w:val="multilevel"/>
    <w:tmpl w:val="2D7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24F71"/>
    <w:multiLevelType w:val="multilevel"/>
    <w:tmpl w:val="D65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325593"/>
    <w:multiLevelType w:val="multilevel"/>
    <w:tmpl w:val="43EE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2959DE"/>
    <w:multiLevelType w:val="multilevel"/>
    <w:tmpl w:val="E21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02FFA"/>
    <w:multiLevelType w:val="multilevel"/>
    <w:tmpl w:val="9B8A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6362"/>
    <w:multiLevelType w:val="multilevel"/>
    <w:tmpl w:val="FC7C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40734B"/>
    <w:multiLevelType w:val="multilevel"/>
    <w:tmpl w:val="B10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7E36D6"/>
    <w:multiLevelType w:val="multilevel"/>
    <w:tmpl w:val="E778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8096E"/>
    <w:multiLevelType w:val="multilevel"/>
    <w:tmpl w:val="CF3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57266D"/>
    <w:multiLevelType w:val="multilevel"/>
    <w:tmpl w:val="C42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45D90"/>
    <w:multiLevelType w:val="multilevel"/>
    <w:tmpl w:val="41E0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E735C5"/>
    <w:multiLevelType w:val="multilevel"/>
    <w:tmpl w:val="1C6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0049CF"/>
    <w:multiLevelType w:val="multilevel"/>
    <w:tmpl w:val="791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24272B"/>
    <w:multiLevelType w:val="multilevel"/>
    <w:tmpl w:val="A69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AE1339"/>
    <w:multiLevelType w:val="multilevel"/>
    <w:tmpl w:val="3FCA8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2"/>
  </w:num>
  <w:num w:numId="3">
    <w:abstractNumId w:val="20"/>
  </w:num>
  <w:num w:numId="4">
    <w:abstractNumId w:val="39"/>
  </w:num>
  <w:num w:numId="5">
    <w:abstractNumId w:val="30"/>
  </w:num>
  <w:num w:numId="6">
    <w:abstractNumId w:val="25"/>
  </w:num>
  <w:num w:numId="7">
    <w:abstractNumId w:val="16"/>
  </w:num>
  <w:num w:numId="8">
    <w:abstractNumId w:val="12"/>
  </w:num>
  <w:num w:numId="9">
    <w:abstractNumId w:val="4"/>
  </w:num>
  <w:num w:numId="10">
    <w:abstractNumId w:val="29"/>
  </w:num>
  <w:num w:numId="11">
    <w:abstractNumId w:val="37"/>
  </w:num>
  <w:num w:numId="12">
    <w:abstractNumId w:val="11"/>
  </w:num>
  <w:num w:numId="13">
    <w:abstractNumId w:val="50"/>
  </w:num>
  <w:num w:numId="14">
    <w:abstractNumId w:val="14"/>
  </w:num>
  <w:num w:numId="15">
    <w:abstractNumId w:val="31"/>
  </w:num>
  <w:num w:numId="16">
    <w:abstractNumId w:val="23"/>
  </w:num>
  <w:num w:numId="17">
    <w:abstractNumId w:val="17"/>
  </w:num>
  <w:num w:numId="18">
    <w:abstractNumId w:val="24"/>
  </w:num>
  <w:num w:numId="19">
    <w:abstractNumId w:val="21"/>
  </w:num>
  <w:num w:numId="20">
    <w:abstractNumId w:val="10"/>
  </w:num>
  <w:num w:numId="21">
    <w:abstractNumId w:val="28"/>
  </w:num>
  <w:num w:numId="22">
    <w:abstractNumId w:val="49"/>
  </w:num>
  <w:num w:numId="23">
    <w:abstractNumId w:val="44"/>
  </w:num>
  <w:num w:numId="24">
    <w:abstractNumId w:val="19"/>
  </w:num>
  <w:num w:numId="25">
    <w:abstractNumId w:val="22"/>
  </w:num>
  <w:num w:numId="26">
    <w:abstractNumId w:val="0"/>
  </w:num>
  <w:num w:numId="27">
    <w:abstractNumId w:val="46"/>
  </w:num>
  <w:num w:numId="28">
    <w:abstractNumId w:val="42"/>
  </w:num>
  <w:num w:numId="29">
    <w:abstractNumId w:val="27"/>
  </w:num>
  <w:num w:numId="30">
    <w:abstractNumId w:val="32"/>
  </w:num>
  <w:num w:numId="31">
    <w:abstractNumId w:val="34"/>
  </w:num>
  <w:num w:numId="32">
    <w:abstractNumId w:val="15"/>
  </w:num>
  <w:num w:numId="33">
    <w:abstractNumId w:val="3"/>
  </w:num>
  <w:num w:numId="34">
    <w:abstractNumId w:val="9"/>
  </w:num>
  <w:num w:numId="35">
    <w:abstractNumId w:val="43"/>
  </w:num>
  <w:num w:numId="36">
    <w:abstractNumId w:val="40"/>
  </w:num>
  <w:num w:numId="37">
    <w:abstractNumId w:val="6"/>
  </w:num>
  <w:num w:numId="38">
    <w:abstractNumId w:val="47"/>
  </w:num>
  <w:num w:numId="39">
    <w:abstractNumId w:val="1"/>
  </w:num>
  <w:num w:numId="40">
    <w:abstractNumId w:val="48"/>
  </w:num>
  <w:num w:numId="41">
    <w:abstractNumId w:val="5"/>
  </w:num>
  <w:num w:numId="42">
    <w:abstractNumId w:val="7"/>
  </w:num>
  <w:num w:numId="43">
    <w:abstractNumId w:val="45"/>
  </w:num>
  <w:num w:numId="44">
    <w:abstractNumId w:val="35"/>
  </w:num>
  <w:num w:numId="45">
    <w:abstractNumId w:val="36"/>
  </w:num>
  <w:num w:numId="46">
    <w:abstractNumId w:val="8"/>
  </w:num>
  <w:num w:numId="47">
    <w:abstractNumId w:val="13"/>
  </w:num>
  <w:num w:numId="48">
    <w:abstractNumId w:val="41"/>
  </w:num>
  <w:num w:numId="49">
    <w:abstractNumId w:val="26"/>
  </w:num>
  <w:num w:numId="50">
    <w:abstractNumId w:val="18"/>
  </w:num>
  <w:num w:numId="51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75"/>
    <w:rsid w:val="000F3577"/>
    <w:rsid w:val="0052429B"/>
    <w:rsid w:val="006665D3"/>
    <w:rsid w:val="006C233E"/>
    <w:rsid w:val="00D569A4"/>
    <w:rsid w:val="00D83A9E"/>
    <w:rsid w:val="00D870F0"/>
    <w:rsid w:val="00F21961"/>
    <w:rsid w:val="00F47C7A"/>
    <w:rsid w:val="00F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2345</Words>
  <Characters>13368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user#1</dc:creator>
  <cp:keywords/>
  <dc:description/>
  <cp:lastModifiedBy>Домашний</cp:lastModifiedBy>
  <cp:revision>5</cp:revision>
  <dcterms:created xsi:type="dcterms:W3CDTF">2022-11-22T09:48:00Z</dcterms:created>
  <dcterms:modified xsi:type="dcterms:W3CDTF">2022-11-22T15:39:00Z</dcterms:modified>
</cp:coreProperties>
</file>